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A0" w:rsidRPr="001573DD" w:rsidRDefault="00E350A0" w:rsidP="00E350A0">
      <w:pPr>
        <w:jc w:val="center"/>
        <w:rPr>
          <w:rFonts w:ascii="Algerian" w:hAnsi="Algerian"/>
          <w:bCs/>
          <w:sz w:val="96"/>
          <w:szCs w:val="96"/>
        </w:rPr>
      </w:pPr>
      <w:r w:rsidRPr="00250DBD">
        <w:rPr>
          <w:rFonts w:ascii="Algerian" w:hAnsi="Algerian"/>
          <w:bCs/>
          <w:sz w:val="96"/>
          <w:szCs w:val="96"/>
        </w:rPr>
        <w:t>MSU POW Wow</w:t>
      </w:r>
    </w:p>
    <w:p w:rsidR="00E350A0" w:rsidRDefault="00E350A0" w:rsidP="00E350A0">
      <w:pPr>
        <w:pStyle w:val="Heading2"/>
      </w:pPr>
      <w:r>
        <w:t>April 29</w:t>
      </w:r>
      <w:r w:rsidRPr="001573DD">
        <w:rPr>
          <w:vertAlign w:val="superscript"/>
        </w:rPr>
        <w:t>th</w:t>
      </w:r>
      <w:r>
        <w:t>, 2017</w:t>
      </w:r>
    </w:p>
    <w:p w:rsidR="00E350A0" w:rsidRDefault="00E350A0" w:rsidP="00E350A0">
      <w:pPr>
        <w:pStyle w:val="Heading2"/>
      </w:pPr>
      <w:r>
        <w:t>Vendor Application 2017</w:t>
      </w:r>
    </w:p>
    <w:p w:rsidR="00E350A0" w:rsidRDefault="00E350A0" w:rsidP="00E350A0">
      <w:pPr>
        <w:rPr>
          <w:sz w:val="24"/>
        </w:rPr>
      </w:pPr>
    </w:p>
    <w:p w:rsidR="00E350A0" w:rsidRPr="00D732BC" w:rsidRDefault="00E350A0" w:rsidP="00E350A0">
      <w:pPr>
        <w:rPr>
          <w:b/>
          <w:sz w:val="24"/>
        </w:rPr>
      </w:pPr>
      <w:r w:rsidRPr="00D732BC">
        <w:rPr>
          <w:b/>
          <w:sz w:val="24"/>
        </w:rPr>
        <w:t>Vendor Name(s):</w:t>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Pr>
          <w:sz w:val="24"/>
          <w:u w:val="single"/>
        </w:rPr>
        <w:tab/>
      </w:r>
    </w:p>
    <w:p w:rsidR="00E350A0" w:rsidRDefault="00E350A0" w:rsidP="00E350A0">
      <w:pPr>
        <w:rPr>
          <w:sz w:val="24"/>
        </w:rPr>
      </w:pPr>
    </w:p>
    <w:p w:rsidR="00E350A0" w:rsidRPr="00BA3EA1" w:rsidRDefault="00E350A0" w:rsidP="00E350A0">
      <w:pPr>
        <w:rPr>
          <w:sz w:val="24"/>
          <w:u w:val="single"/>
        </w:rPr>
      </w:pPr>
      <w:r w:rsidRPr="00D732BC">
        <w:rPr>
          <w:b/>
          <w:sz w:val="24"/>
        </w:rPr>
        <w:t xml:space="preserve">Address: </w:t>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Pr>
          <w:sz w:val="24"/>
          <w:u w:val="single"/>
        </w:rPr>
        <w:tab/>
      </w:r>
    </w:p>
    <w:p w:rsidR="00E350A0" w:rsidRDefault="00E350A0" w:rsidP="00E350A0">
      <w:pPr>
        <w:rPr>
          <w:sz w:val="24"/>
          <w:u w:val="single"/>
        </w:rPr>
      </w:pPr>
    </w:p>
    <w:p w:rsidR="00E350A0" w:rsidRDefault="00E350A0" w:rsidP="00E350A0">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350A0" w:rsidRDefault="00E350A0" w:rsidP="00E350A0">
      <w:pPr>
        <w:rPr>
          <w:sz w:val="24"/>
        </w:rPr>
      </w:pPr>
    </w:p>
    <w:p w:rsidR="00E350A0" w:rsidRDefault="00E350A0" w:rsidP="00E350A0">
      <w:pPr>
        <w:rPr>
          <w:sz w:val="24"/>
        </w:rPr>
      </w:pPr>
    </w:p>
    <w:p w:rsidR="00E350A0" w:rsidRDefault="00E350A0" w:rsidP="00E350A0">
      <w:pPr>
        <w:rPr>
          <w:sz w:val="24"/>
        </w:rPr>
      </w:pPr>
      <w:r w:rsidRPr="00D732BC">
        <w:rPr>
          <w:b/>
          <w:sz w:val="24"/>
        </w:rPr>
        <w:t>Phone #:</w:t>
      </w:r>
      <w:r>
        <w:rPr>
          <w:sz w:val="24"/>
        </w:rPr>
        <w:t xml:space="preserve"> </w:t>
      </w:r>
      <w:r>
        <w:rPr>
          <w:sz w:val="24"/>
          <w:u w:val="single"/>
        </w:rPr>
        <w:tab/>
      </w:r>
      <w:r>
        <w:rPr>
          <w:sz w:val="24"/>
          <w:u w:val="single"/>
        </w:rPr>
        <w:tab/>
      </w:r>
      <w:r>
        <w:rPr>
          <w:sz w:val="24"/>
          <w:u w:val="single"/>
        </w:rPr>
        <w:tab/>
      </w:r>
      <w:r>
        <w:rPr>
          <w:sz w:val="24"/>
          <w:u w:val="single"/>
        </w:rPr>
        <w:tab/>
      </w:r>
      <w:r>
        <w:rPr>
          <w:sz w:val="24"/>
        </w:rPr>
        <w:tab/>
      </w:r>
      <w:r w:rsidRPr="00D732BC">
        <w:rPr>
          <w:b/>
          <w:sz w:val="24"/>
        </w:rPr>
        <w:t>E-mail:</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t xml:space="preserve">  </w:t>
      </w:r>
    </w:p>
    <w:p w:rsidR="00E350A0" w:rsidRDefault="00E350A0" w:rsidP="00E350A0">
      <w:pPr>
        <w:rPr>
          <w:sz w:val="24"/>
        </w:rPr>
      </w:pPr>
    </w:p>
    <w:p w:rsidR="00E350A0" w:rsidRPr="00BA3EA1" w:rsidRDefault="00E350A0" w:rsidP="00E350A0">
      <w:pPr>
        <w:rPr>
          <w:sz w:val="24"/>
        </w:rPr>
      </w:pPr>
      <w:r w:rsidRPr="00D732BC">
        <w:rPr>
          <w:b/>
          <w:sz w:val="24"/>
        </w:rPr>
        <w:t>Booth Name:</w:t>
      </w:r>
      <w:r w:rsidRPr="00BA3EA1">
        <w:rPr>
          <w:sz w:val="24"/>
        </w:rPr>
        <w:t xml:space="preserve"> </w:t>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Pr>
          <w:sz w:val="24"/>
          <w:u w:val="single"/>
        </w:rPr>
        <w:tab/>
      </w:r>
    </w:p>
    <w:p w:rsidR="00E350A0" w:rsidRDefault="00E350A0" w:rsidP="00E350A0">
      <w:pPr>
        <w:rPr>
          <w:sz w:val="24"/>
        </w:rPr>
      </w:pPr>
    </w:p>
    <w:p w:rsidR="00E350A0" w:rsidRDefault="00E350A0" w:rsidP="00E350A0">
      <w:pPr>
        <w:rPr>
          <w:sz w:val="24"/>
        </w:rPr>
      </w:pPr>
    </w:p>
    <w:p w:rsidR="00E350A0" w:rsidRPr="00D732BC" w:rsidRDefault="00E350A0" w:rsidP="00E350A0">
      <w:pPr>
        <w:rPr>
          <w:b/>
          <w:sz w:val="24"/>
          <w:u w:val="single"/>
        </w:rPr>
      </w:pPr>
      <w:r w:rsidRPr="00D732BC">
        <w:rPr>
          <w:b/>
          <w:sz w:val="24"/>
        </w:rPr>
        <w:t>Description of items to be sold:</w:t>
      </w:r>
      <w:r w:rsidRPr="00BA3EA1">
        <w:rPr>
          <w:sz w:val="24"/>
        </w:rPr>
        <w:t xml:space="preserve"> </w:t>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sidRPr="00BA3EA1">
        <w:rPr>
          <w:sz w:val="24"/>
          <w:u w:val="single"/>
        </w:rPr>
        <w:tab/>
      </w:r>
      <w:r>
        <w:rPr>
          <w:sz w:val="24"/>
          <w:u w:val="single"/>
        </w:rPr>
        <w:tab/>
      </w:r>
    </w:p>
    <w:p w:rsidR="00E350A0" w:rsidRDefault="00E350A0" w:rsidP="00E350A0">
      <w:pPr>
        <w:rPr>
          <w:sz w:val="24"/>
          <w:u w:val="single"/>
        </w:rPr>
      </w:pPr>
    </w:p>
    <w:p w:rsidR="00E350A0" w:rsidRDefault="00E350A0" w:rsidP="00E350A0">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350A0" w:rsidRDefault="00E350A0" w:rsidP="00E350A0">
      <w:pPr>
        <w:rPr>
          <w:sz w:val="24"/>
          <w:u w:val="single"/>
        </w:rPr>
      </w:pPr>
    </w:p>
    <w:p w:rsidR="00E350A0" w:rsidRDefault="00E350A0" w:rsidP="00E350A0">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350A0" w:rsidRDefault="00E350A0" w:rsidP="00E350A0">
      <w:pPr>
        <w:rPr>
          <w:sz w:val="24"/>
        </w:rPr>
      </w:pPr>
    </w:p>
    <w:p w:rsidR="00E350A0" w:rsidRDefault="00E350A0" w:rsidP="00E350A0">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350A0" w:rsidRDefault="00E350A0" w:rsidP="00E350A0">
      <w:pPr>
        <w:rPr>
          <w:sz w:val="24"/>
        </w:rPr>
      </w:pPr>
    </w:p>
    <w:p w:rsidR="00E350A0" w:rsidRDefault="00E350A0" w:rsidP="00E350A0">
      <w:pPr>
        <w:rPr>
          <w:rFonts w:ascii="Courier New" w:hAnsi="Courier New" w:cs="Courier New"/>
          <w:sz w:val="24"/>
        </w:rPr>
      </w:pPr>
      <w:r>
        <w:rPr>
          <w:sz w:val="24"/>
        </w:rPr>
        <w:t>How many tables (5x3ft) will you need (max: 2 tables)?</w:t>
      </w:r>
      <w:r>
        <w:rPr>
          <w:rFonts w:ascii="Courier New" w:hAnsi="Courier New" w:cs="Courier New"/>
          <w:sz w:val="24"/>
        </w:rPr>
        <w:t xml:space="preserve"> ______________</w:t>
      </w:r>
    </w:p>
    <w:p w:rsidR="00E350A0" w:rsidRDefault="00E350A0" w:rsidP="00E350A0">
      <w:pPr>
        <w:rPr>
          <w:rFonts w:ascii="Courier New" w:hAnsi="Courier New" w:cs="Courier New"/>
          <w:sz w:val="24"/>
        </w:rPr>
      </w:pPr>
    </w:p>
    <w:p w:rsidR="00E350A0" w:rsidRDefault="00E350A0" w:rsidP="00E350A0">
      <w:pPr>
        <w:rPr>
          <w:rFonts w:ascii="Courier New" w:hAnsi="Courier New" w:cs="Courier New"/>
          <w:sz w:val="24"/>
        </w:rPr>
      </w:pPr>
      <w:r>
        <w:rPr>
          <w:sz w:val="24"/>
        </w:rPr>
        <w:t xml:space="preserve">How many chairs will you need (max: 2 chairs)?  </w:t>
      </w:r>
      <w:r>
        <w:rPr>
          <w:rFonts w:ascii="Courier New" w:hAnsi="Courier New" w:cs="Courier New"/>
          <w:sz w:val="24"/>
        </w:rPr>
        <w:t>______________</w:t>
      </w:r>
    </w:p>
    <w:p w:rsidR="00E350A0" w:rsidRPr="00937730" w:rsidRDefault="00E350A0" w:rsidP="00E350A0"/>
    <w:p w:rsidR="00E350A0" w:rsidRDefault="00E350A0" w:rsidP="00E350A0">
      <w:pPr>
        <w:rPr>
          <w:rFonts w:ascii="Courier New" w:hAnsi="Courier New" w:cs="Courier New"/>
          <w:sz w:val="24"/>
        </w:rPr>
      </w:pPr>
      <w:r>
        <w:rPr>
          <w:sz w:val="24"/>
        </w:rPr>
        <w:t xml:space="preserve">Do you need help to setup your booth? </w:t>
      </w:r>
      <w:r>
        <w:rPr>
          <w:sz w:val="24"/>
        </w:rPr>
        <w:tab/>
      </w:r>
      <w:r>
        <w:rPr>
          <w:rFonts w:ascii="Courier New" w:hAnsi="Courier New" w:cs="Courier New"/>
          <w:sz w:val="24"/>
        </w:rPr>
        <w:t xml:space="preserve">□ Yes </w:t>
      </w:r>
      <w:r>
        <w:rPr>
          <w:rFonts w:ascii="Courier New" w:hAnsi="Courier New" w:cs="Courier New"/>
          <w:sz w:val="24"/>
        </w:rPr>
        <w:tab/>
        <w:t>□ No</w:t>
      </w:r>
    </w:p>
    <w:p w:rsidR="00E350A0" w:rsidRDefault="00E350A0" w:rsidP="00E350A0">
      <w:pPr>
        <w:rPr>
          <w:rFonts w:ascii="Courier New" w:hAnsi="Courier New" w:cs="Courier New"/>
          <w:sz w:val="24"/>
        </w:rPr>
      </w:pPr>
    </w:p>
    <w:p w:rsidR="00E350A0" w:rsidRDefault="00E350A0" w:rsidP="00E350A0">
      <w:pPr>
        <w:rPr>
          <w:rFonts w:ascii="Courier New" w:hAnsi="Courier New" w:cs="Courier New"/>
          <w:sz w:val="24"/>
        </w:rPr>
      </w:pPr>
      <w:r w:rsidRPr="0041028B">
        <w:rPr>
          <w:sz w:val="24"/>
        </w:rPr>
        <w:t>Would you be willing to donate an item to the raffle</w:t>
      </w:r>
      <w:r>
        <w:rPr>
          <w:sz w:val="24"/>
        </w:rPr>
        <w:t xml:space="preserve"> at time of the event?</w:t>
      </w:r>
      <w:r>
        <w:rPr>
          <w:rFonts w:ascii="Courier New" w:hAnsi="Courier New" w:cs="Courier New"/>
          <w:sz w:val="24"/>
        </w:rPr>
        <w:t xml:space="preserve">  </w:t>
      </w:r>
      <w:r w:rsidRPr="004D7818">
        <w:rPr>
          <w:rFonts w:ascii="Courier New" w:hAnsi="Courier New" w:cs="Courier New"/>
          <w:sz w:val="24"/>
        </w:rPr>
        <w:t xml:space="preserve"> </w:t>
      </w:r>
      <w:r>
        <w:rPr>
          <w:rFonts w:ascii="Courier New" w:hAnsi="Courier New" w:cs="Courier New"/>
          <w:sz w:val="24"/>
        </w:rPr>
        <w:t xml:space="preserve">□ Yes </w:t>
      </w:r>
      <w:r w:rsidRPr="004D7818">
        <w:rPr>
          <w:rFonts w:ascii="Courier New" w:hAnsi="Courier New" w:cs="Courier New"/>
          <w:sz w:val="24"/>
        </w:rPr>
        <w:t>□ No</w:t>
      </w:r>
    </w:p>
    <w:p w:rsidR="00E350A0" w:rsidRDefault="00E350A0" w:rsidP="00E350A0">
      <w:pPr>
        <w:rPr>
          <w:sz w:val="24"/>
        </w:rPr>
      </w:pPr>
    </w:p>
    <w:p w:rsidR="00E350A0" w:rsidRDefault="00E350A0" w:rsidP="00E350A0">
      <w:pPr>
        <w:rPr>
          <w:sz w:val="24"/>
        </w:rPr>
      </w:pPr>
      <w:r>
        <w:rPr>
          <w:noProof/>
          <w:sz w:val="24"/>
          <w:lang w:eastAsia="zh-CN"/>
        </w:rPr>
        <mc:AlternateContent>
          <mc:Choice Requires="wps">
            <w:drawing>
              <wp:anchor distT="0" distB="0" distL="114300" distR="114300" simplePos="0" relativeHeight="251659264" behindDoc="0" locked="0" layoutInCell="1" allowOverlap="1">
                <wp:simplePos x="0" y="0"/>
                <wp:positionH relativeFrom="column">
                  <wp:posOffset>1765935</wp:posOffset>
                </wp:positionH>
                <wp:positionV relativeFrom="paragraph">
                  <wp:posOffset>140970</wp:posOffset>
                </wp:positionV>
                <wp:extent cx="2286000" cy="1188720"/>
                <wp:effectExtent l="13335" t="1143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E350A0" w:rsidRDefault="00E350A0" w:rsidP="00E350A0"/>
                          <w:p w:rsidR="00E350A0" w:rsidRDefault="00E350A0" w:rsidP="00E350A0"/>
                          <w:p w:rsidR="00E350A0" w:rsidRDefault="00E350A0" w:rsidP="00E350A0">
                            <w:pPr>
                              <w:pStyle w:val="BodyText"/>
                            </w:pPr>
                            <w:r>
                              <w:t>Please Attach Business Card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9.05pt;margin-top:11.1pt;width:180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">
                <v:textbox>
                  <w:txbxContent>
                    <w:p w:rsidR="00E350A0" w:rsidRDefault="00E350A0" w:rsidP="00E350A0"/>
                    <w:p w:rsidR="00E350A0" w:rsidRDefault="00E350A0" w:rsidP="00E350A0"/>
                    <w:p w:rsidR="00E350A0" w:rsidRDefault="00E350A0" w:rsidP="00E350A0">
                      <w:pPr>
                        <w:pStyle w:val="BodyText"/>
                      </w:pPr>
                      <w:r>
                        <w:t>Please Attach Business Card Here!</w:t>
                      </w:r>
                    </w:p>
                  </w:txbxContent>
                </v:textbox>
              </v:shape>
            </w:pict>
          </mc:Fallback>
        </mc:AlternateContent>
      </w:r>
    </w:p>
    <w:p w:rsidR="00E350A0" w:rsidRDefault="00E350A0" w:rsidP="00E350A0">
      <w:pPr>
        <w:rPr>
          <w:sz w:val="24"/>
        </w:rPr>
      </w:pPr>
    </w:p>
    <w:p w:rsidR="00E350A0" w:rsidRDefault="00E350A0" w:rsidP="00E350A0">
      <w:pPr>
        <w:rPr>
          <w:sz w:val="24"/>
        </w:rPr>
      </w:pPr>
    </w:p>
    <w:p w:rsidR="00E350A0" w:rsidRDefault="00E350A0" w:rsidP="00E350A0">
      <w:pPr>
        <w:rPr>
          <w:sz w:val="24"/>
        </w:rPr>
      </w:pPr>
    </w:p>
    <w:p w:rsidR="00E350A0" w:rsidRDefault="00E350A0" w:rsidP="00E350A0">
      <w:pPr>
        <w:rPr>
          <w:sz w:val="24"/>
        </w:rPr>
      </w:pPr>
    </w:p>
    <w:p w:rsidR="00E350A0" w:rsidRDefault="00E350A0" w:rsidP="00E350A0">
      <w:pPr>
        <w:rPr>
          <w:sz w:val="24"/>
        </w:rPr>
      </w:pPr>
    </w:p>
    <w:p w:rsidR="00E350A0" w:rsidRPr="00D732BC" w:rsidRDefault="00E350A0" w:rsidP="00E350A0">
      <w:pPr>
        <w:rPr>
          <w:b/>
          <w:sz w:val="24"/>
        </w:rPr>
      </w:pPr>
      <w:r>
        <w:rPr>
          <w:b/>
          <w:sz w:val="24"/>
        </w:rPr>
        <w:t xml:space="preserve"> </w:t>
      </w:r>
    </w:p>
    <w:p w:rsidR="00E350A0" w:rsidRDefault="00E350A0" w:rsidP="00E350A0">
      <w:pPr>
        <w:rPr>
          <w:sz w:val="24"/>
        </w:rPr>
      </w:pPr>
      <w:r>
        <w:rPr>
          <w:sz w:val="24"/>
        </w:rPr>
        <w:tab/>
      </w:r>
    </w:p>
    <w:p w:rsidR="00E350A0" w:rsidRDefault="00E350A0" w:rsidP="00E350A0">
      <w:pPr>
        <w:rPr>
          <w:sz w:val="24"/>
        </w:rPr>
      </w:pPr>
    </w:p>
    <w:p w:rsidR="00E350A0" w:rsidRDefault="00E350A0" w:rsidP="00E350A0">
      <w:pPr>
        <w:rPr>
          <w:sz w:val="24"/>
        </w:rPr>
      </w:pPr>
    </w:p>
    <w:p w:rsidR="00E350A0" w:rsidRPr="00840F7F" w:rsidRDefault="00E350A0" w:rsidP="00E350A0">
      <w:pPr>
        <w:rPr>
          <w:b/>
          <w:sz w:val="22"/>
          <w:szCs w:val="22"/>
        </w:rPr>
      </w:pPr>
      <w:r w:rsidRPr="00840F7F">
        <w:rPr>
          <w:b/>
          <w:sz w:val="22"/>
          <w:szCs w:val="22"/>
        </w:rPr>
        <w:t>Vendors Space</w:t>
      </w:r>
      <w:r>
        <w:rPr>
          <w:b/>
          <w:sz w:val="22"/>
          <w:szCs w:val="22"/>
        </w:rPr>
        <w:t>:</w:t>
      </w:r>
    </w:p>
    <w:p w:rsidR="00E350A0" w:rsidRPr="00537F36" w:rsidRDefault="00C37CAE" w:rsidP="00E350A0">
      <w:pPr>
        <w:numPr>
          <w:ilvl w:val="0"/>
          <w:numId w:val="1"/>
        </w:numPr>
        <w:rPr>
          <w:i/>
          <w:sz w:val="22"/>
          <w:szCs w:val="22"/>
        </w:rPr>
      </w:pPr>
      <w:r>
        <w:rPr>
          <w:sz w:val="22"/>
          <w:szCs w:val="22"/>
        </w:rPr>
        <w:t>$30</w:t>
      </w:r>
      <w:r w:rsidR="00E350A0" w:rsidRPr="00537F36">
        <w:rPr>
          <w:sz w:val="22"/>
          <w:szCs w:val="22"/>
        </w:rPr>
        <w:t xml:space="preserve">.00 for a space no bigger than 10x10. </w:t>
      </w:r>
      <w:r w:rsidR="00E350A0" w:rsidRPr="00537F36">
        <w:rPr>
          <w:b/>
          <w:i/>
          <w:color w:val="FF0000"/>
          <w:sz w:val="22"/>
          <w:szCs w:val="22"/>
        </w:rPr>
        <w:t xml:space="preserve">Please be aware that </w:t>
      </w:r>
      <w:r w:rsidR="00E350A0" w:rsidRPr="00D64568">
        <w:rPr>
          <w:b/>
          <w:iCs/>
          <w:color w:val="FF0000"/>
          <w:sz w:val="22"/>
          <w:szCs w:val="22"/>
          <w:u w:val="single"/>
        </w:rPr>
        <w:t>we reserve</w:t>
      </w:r>
      <w:r w:rsidR="00E350A0" w:rsidRPr="00537F36">
        <w:rPr>
          <w:b/>
          <w:i/>
          <w:color w:val="FF0000"/>
          <w:sz w:val="22"/>
          <w:szCs w:val="22"/>
        </w:rPr>
        <w:t xml:space="preserve"> the right to modify spaces in order to accommodate all registered vendors.  </w:t>
      </w:r>
      <w:r w:rsidR="00E350A0" w:rsidRPr="00537F36">
        <w:rPr>
          <w:i/>
          <w:sz w:val="22"/>
          <w:szCs w:val="22"/>
        </w:rPr>
        <w:t>If you are interested in more space and/or spreading out, we recommend purchasing two spaces</w:t>
      </w:r>
    </w:p>
    <w:p w:rsidR="00E350A0" w:rsidRPr="00537F36" w:rsidRDefault="00E350A0" w:rsidP="00E350A0">
      <w:pPr>
        <w:numPr>
          <w:ilvl w:val="0"/>
          <w:numId w:val="1"/>
        </w:numPr>
        <w:rPr>
          <w:sz w:val="22"/>
          <w:szCs w:val="22"/>
        </w:rPr>
      </w:pPr>
      <w:r w:rsidRPr="00537F36">
        <w:rPr>
          <w:sz w:val="22"/>
          <w:szCs w:val="22"/>
        </w:rPr>
        <w:t xml:space="preserve">Spaces will also be available outside </w:t>
      </w:r>
      <w:r w:rsidRPr="00A64981">
        <w:rPr>
          <w:sz w:val="22"/>
          <w:szCs w:val="22"/>
          <w:u w:val="single"/>
        </w:rPr>
        <w:t>depending</w:t>
      </w:r>
      <w:r w:rsidRPr="00537F36">
        <w:rPr>
          <w:sz w:val="22"/>
          <w:szCs w:val="22"/>
        </w:rPr>
        <w:t xml:space="preserve"> on weather conditions.</w:t>
      </w:r>
    </w:p>
    <w:p w:rsidR="00E350A0" w:rsidRPr="00537F36" w:rsidRDefault="00E350A0" w:rsidP="00E350A0">
      <w:pPr>
        <w:numPr>
          <w:ilvl w:val="0"/>
          <w:numId w:val="1"/>
        </w:numPr>
        <w:rPr>
          <w:sz w:val="22"/>
          <w:szCs w:val="22"/>
        </w:rPr>
      </w:pPr>
      <w:r w:rsidRPr="00537F36">
        <w:rPr>
          <w:sz w:val="22"/>
          <w:szCs w:val="22"/>
        </w:rPr>
        <w:t>Limited tables (2 tables per vendor) will be provided for you if requested and while supplies last.</w:t>
      </w:r>
    </w:p>
    <w:p w:rsidR="00E350A0" w:rsidRPr="00537F36" w:rsidRDefault="00E350A0" w:rsidP="00E350A0">
      <w:pPr>
        <w:numPr>
          <w:ilvl w:val="0"/>
          <w:numId w:val="1"/>
        </w:numPr>
        <w:rPr>
          <w:sz w:val="22"/>
          <w:szCs w:val="22"/>
        </w:rPr>
      </w:pPr>
      <w:r w:rsidRPr="00D64568">
        <w:rPr>
          <w:b/>
          <w:bCs/>
          <w:sz w:val="22"/>
          <w:szCs w:val="22"/>
          <w:u w:val="single"/>
        </w:rPr>
        <w:t>We reserve</w:t>
      </w:r>
      <w:r w:rsidRPr="00537F36">
        <w:rPr>
          <w:sz w:val="22"/>
          <w:szCs w:val="22"/>
        </w:rPr>
        <w:t xml:space="preserve"> the right to set up the tables and to limit vendor space in order to accommodate as many vendors as possible.</w:t>
      </w:r>
    </w:p>
    <w:p w:rsidR="00E350A0" w:rsidRDefault="00E350A0" w:rsidP="00E0211D">
      <w:pPr>
        <w:jc w:val="center"/>
        <w:rPr>
          <w:sz w:val="24"/>
        </w:rPr>
      </w:pPr>
      <w:r>
        <w:rPr>
          <w:b/>
          <w:color w:val="FF0000"/>
          <w:sz w:val="24"/>
        </w:rPr>
        <w:t xml:space="preserve">NOTE: </w:t>
      </w:r>
      <w:r w:rsidR="00E0211D">
        <w:rPr>
          <w:b/>
          <w:color w:val="FF0000"/>
          <w:sz w:val="24"/>
        </w:rPr>
        <w:t>V</w:t>
      </w:r>
      <w:r w:rsidRPr="00756B37">
        <w:rPr>
          <w:b/>
          <w:color w:val="FF0000"/>
          <w:sz w:val="24"/>
        </w:rPr>
        <w:t>endors will be in separate</w:t>
      </w:r>
      <w:r w:rsidR="00E0211D">
        <w:rPr>
          <w:b/>
          <w:color w:val="FF0000"/>
          <w:sz w:val="24"/>
        </w:rPr>
        <w:t xml:space="preserve"> room</w:t>
      </w:r>
      <w:r w:rsidRPr="00756B37">
        <w:rPr>
          <w:b/>
          <w:color w:val="FF0000"/>
          <w:sz w:val="24"/>
        </w:rPr>
        <w:t xml:space="preserve"> from t</w:t>
      </w:r>
      <w:r>
        <w:rPr>
          <w:b/>
          <w:color w:val="FF0000"/>
          <w:sz w:val="24"/>
        </w:rPr>
        <w:t xml:space="preserve">he main arena for the Pow Wow. All on the </w:t>
      </w:r>
      <w:r w:rsidRPr="00756B37">
        <w:rPr>
          <w:b/>
          <w:color w:val="FF0000"/>
          <w:sz w:val="24"/>
        </w:rPr>
        <w:t>1</w:t>
      </w:r>
      <w:r w:rsidRPr="00756B37">
        <w:rPr>
          <w:b/>
          <w:color w:val="FF0000"/>
          <w:sz w:val="24"/>
          <w:vertAlign w:val="superscript"/>
        </w:rPr>
        <w:t>st</w:t>
      </w:r>
      <w:r w:rsidRPr="00756B37">
        <w:rPr>
          <w:b/>
          <w:color w:val="FF0000"/>
          <w:sz w:val="24"/>
        </w:rPr>
        <w:t xml:space="preserve"> floor lobby (same floor as the arena</w:t>
      </w:r>
      <w:r>
        <w:rPr>
          <w:b/>
          <w:color w:val="FF0000"/>
          <w:sz w:val="24"/>
        </w:rPr>
        <w:t>)</w:t>
      </w:r>
    </w:p>
    <w:p w:rsidR="00E0211D" w:rsidRDefault="00E0211D" w:rsidP="00E0211D">
      <w:pPr>
        <w:rPr>
          <w:b/>
          <w:sz w:val="24"/>
        </w:rPr>
      </w:pPr>
      <w:r w:rsidRPr="00E0211D">
        <w:rPr>
          <w:b/>
          <w:sz w:val="24"/>
        </w:rPr>
        <w:t>Registration Deadlines:</w:t>
      </w:r>
    </w:p>
    <w:p w:rsidR="00E37E03" w:rsidRDefault="00E37E03" w:rsidP="00E37E03">
      <w:pPr>
        <w:pStyle w:val="ListParagraph"/>
        <w:numPr>
          <w:ilvl w:val="0"/>
          <w:numId w:val="2"/>
        </w:numPr>
        <w:rPr>
          <w:b/>
          <w:sz w:val="24"/>
        </w:rPr>
      </w:pPr>
      <w:r>
        <w:rPr>
          <w:b/>
          <w:sz w:val="24"/>
        </w:rPr>
        <w:t>Priority Deadlines – April 15</w:t>
      </w:r>
      <w:r w:rsidRPr="00E37E03">
        <w:rPr>
          <w:b/>
          <w:sz w:val="24"/>
          <w:vertAlign w:val="superscript"/>
        </w:rPr>
        <w:t>th</w:t>
      </w:r>
      <w:r>
        <w:rPr>
          <w:b/>
          <w:sz w:val="24"/>
        </w:rPr>
        <w:t xml:space="preserve">, 2017, </w:t>
      </w:r>
      <w:r w:rsidRPr="00E37E03">
        <w:rPr>
          <w:sz w:val="24"/>
        </w:rPr>
        <w:t>arrive by 9:30am</w:t>
      </w:r>
    </w:p>
    <w:p w:rsidR="006479B3" w:rsidRDefault="00E37E03" w:rsidP="006479B3">
      <w:pPr>
        <w:numPr>
          <w:ilvl w:val="0"/>
          <w:numId w:val="1"/>
        </w:numPr>
        <w:rPr>
          <w:sz w:val="22"/>
          <w:szCs w:val="22"/>
        </w:rPr>
      </w:pPr>
      <w:r>
        <w:rPr>
          <w:b/>
          <w:sz w:val="24"/>
        </w:rPr>
        <w:t>Registration Deadline – April 26</w:t>
      </w:r>
      <w:r w:rsidRPr="00E37E03">
        <w:rPr>
          <w:b/>
          <w:sz w:val="24"/>
          <w:vertAlign w:val="superscript"/>
        </w:rPr>
        <w:t>th</w:t>
      </w:r>
      <w:r>
        <w:rPr>
          <w:b/>
          <w:sz w:val="24"/>
        </w:rPr>
        <w:t xml:space="preserve">, </w:t>
      </w:r>
      <w:r w:rsidRPr="00E37E03">
        <w:rPr>
          <w:sz w:val="24"/>
        </w:rPr>
        <w:t>arrive/check in at 10:00am</w:t>
      </w:r>
      <w:r w:rsidR="006479B3" w:rsidRPr="006479B3">
        <w:rPr>
          <w:sz w:val="22"/>
          <w:szCs w:val="22"/>
        </w:rPr>
        <w:t xml:space="preserve"> </w:t>
      </w:r>
    </w:p>
    <w:p w:rsidR="00E37E03" w:rsidRPr="006479B3" w:rsidRDefault="006479B3" w:rsidP="006479B3">
      <w:pPr>
        <w:numPr>
          <w:ilvl w:val="0"/>
          <w:numId w:val="1"/>
        </w:numPr>
        <w:tabs>
          <w:tab w:val="clear" w:pos="1080"/>
          <w:tab w:val="num" w:pos="1440"/>
        </w:tabs>
        <w:ind w:left="1440"/>
        <w:rPr>
          <w:sz w:val="22"/>
          <w:szCs w:val="22"/>
        </w:rPr>
      </w:pPr>
      <w:r w:rsidRPr="00537F36">
        <w:rPr>
          <w:sz w:val="22"/>
          <w:szCs w:val="22"/>
        </w:rPr>
        <w:t>Check-in for registered vendors will be at 9:30am, for non-registered vendors will be at 10:00</w:t>
      </w:r>
      <w:proofErr w:type="gramStart"/>
      <w:r w:rsidRPr="00537F36">
        <w:rPr>
          <w:sz w:val="22"/>
          <w:szCs w:val="22"/>
        </w:rPr>
        <w:t>am</w:t>
      </w:r>
      <w:proofErr w:type="gramEnd"/>
      <w:r>
        <w:rPr>
          <w:color w:val="FF0000"/>
          <w:sz w:val="22"/>
          <w:szCs w:val="22"/>
        </w:rPr>
        <w:t xml:space="preserve">  </w:t>
      </w:r>
      <w:r w:rsidRPr="00D64568">
        <w:rPr>
          <w:snapToGrid w:val="0"/>
          <w:color w:val="FF0000"/>
          <w:sz w:val="22"/>
          <w:szCs w:val="22"/>
          <w:u w:val="single"/>
        </w:rPr>
        <w:t xml:space="preserve"> (</w:t>
      </w:r>
      <w:r w:rsidRPr="00D64568">
        <w:rPr>
          <w:b/>
          <w:snapToGrid w:val="0"/>
          <w:color w:val="FF0000"/>
          <w:sz w:val="22"/>
          <w:szCs w:val="22"/>
          <w:u w:val="single"/>
        </w:rPr>
        <w:t>NO EARLY REGISTRATION!!!)</w:t>
      </w:r>
    </w:p>
    <w:p w:rsidR="00E37E03" w:rsidRPr="006479B3" w:rsidRDefault="00E37E03" w:rsidP="00E37E03">
      <w:pPr>
        <w:pStyle w:val="ListParagraph"/>
        <w:numPr>
          <w:ilvl w:val="0"/>
          <w:numId w:val="2"/>
        </w:numPr>
        <w:rPr>
          <w:b/>
          <w:sz w:val="24"/>
        </w:rPr>
      </w:pPr>
      <w:r>
        <w:rPr>
          <w:b/>
          <w:sz w:val="24"/>
        </w:rPr>
        <w:t xml:space="preserve">Non- Registered – </w:t>
      </w:r>
      <w:r w:rsidRPr="00E37E03">
        <w:rPr>
          <w:sz w:val="24"/>
        </w:rPr>
        <w:t>April 29</w:t>
      </w:r>
      <w:r w:rsidRPr="00E37E03">
        <w:rPr>
          <w:sz w:val="24"/>
          <w:vertAlign w:val="superscript"/>
        </w:rPr>
        <w:t>th</w:t>
      </w:r>
      <w:r w:rsidRPr="00E37E03">
        <w:rPr>
          <w:sz w:val="24"/>
        </w:rPr>
        <w:t>, 2017</w:t>
      </w:r>
      <w:r>
        <w:rPr>
          <w:b/>
          <w:sz w:val="24"/>
        </w:rPr>
        <w:t xml:space="preserve">, </w:t>
      </w:r>
      <w:r w:rsidRPr="00E37E03">
        <w:rPr>
          <w:sz w:val="24"/>
        </w:rPr>
        <w:t xml:space="preserve">will check in at 10:30am </w:t>
      </w:r>
    </w:p>
    <w:p w:rsidR="006479B3" w:rsidRPr="006479B3" w:rsidRDefault="006479B3" w:rsidP="006479B3">
      <w:pPr>
        <w:numPr>
          <w:ilvl w:val="0"/>
          <w:numId w:val="2"/>
        </w:numPr>
        <w:rPr>
          <w:sz w:val="22"/>
          <w:szCs w:val="22"/>
        </w:rPr>
      </w:pPr>
      <w:r>
        <w:rPr>
          <w:sz w:val="22"/>
          <w:szCs w:val="22"/>
        </w:rPr>
        <w:t>Vendors who are registering late will pay the fee and will get a space AFTER the pre-registered vendors (after 10:00 am, no earlier)</w:t>
      </w:r>
    </w:p>
    <w:p w:rsidR="00E350A0" w:rsidRPr="00537F36" w:rsidRDefault="00E350A0" w:rsidP="00E350A0">
      <w:pPr>
        <w:rPr>
          <w:b/>
          <w:sz w:val="22"/>
          <w:szCs w:val="22"/>
        </w:rPr>
      </w:pPr>
      <w:r w:rsidRPr="00537F36">
        <w:rPr>
          <w:b/>
          <w:sz w:val="22"/>
          <w:szCs w:val="22"/>
        </w:rPr>
        <w:t>Rules &amp; Regulations:</w:t>
      </w:r>
    </w:p>
    <w:p w:rsidR="00E350A0" w:rsidRDefault="00E350A0" w:rsidP="00E350A0">
      <w:pPr>
        <w:numPr>
          <w:ilvl w:val="0"/>
          <w:numId w:val="1"/>
        </w:numPr>
        <w:rPr>
          <w:sz w:val="22"/>
          <w:szCs w:val="22"/>
        </w:rPr>
      </w:pPr>
      <w:r w:rsidRPr="00537F36">
        <w:rPr>
          <w:sz w:val="22"/>
          <w:szCs w:val="22"/>
        </w:rPr>
        <w:t xml:space="preserve">NO </w:t>
      </w:r>
      <w:r>
        <w:rPr>
          <w:sz w:val="22"/>
          <w:szCs w:val="22"/>
        </w:rPr>
        <w:t>sage</w:t>
      </w:r>
    </w:p>
    <w:p w:rsidR="00E350A0" w:rsidRDefault="00E350A0" w:rsidP="00E350A0">
      <w:pPr>
        <w:numPr>
          <w:ilvl w:val="0"/>
          <w:numId w:val="1"/>
        </w:numPr>
        <w:rPr>
          <w:sz w:val="22"/>
          <w:szCs w:val="22"/>
        </w:rPr>
      </w:pPr>
      <w:r>
        <w:rPr>
          <w:sz w:val="22"/>
          <w:szCs w:val="22"/>
        </w:rPr>
        <w:t>NO knives</w:t>
      </w:r>
    </w:p>
    <w:p w:rsidR="00E350A0" w:rsidRPr="00537F36" w:rsidRDefault="00E350A0" w:rsidP="00E350A0">
      <w:pPr>
        <w:numPr>
          <w:ilvl w:val="0"/>
          <w:numId w:val="1"/>
        </w:numPr>
        <w:rPr>
          <w:sz w:val="22"/>
          <w:szCs w:val="22"/>
        </w:rPr>
      </w:pPr>
      <w:r>
        <w:rPr>
          <w:sz w:val="22"/>
          <w:szCs w:val="22"/>
        </w:rPr>
        <w:t xml:space="preserve">NO </w:t>
      </w:r>
      <w:r w:rsidRPr="00537F36">
        <w:rPr>
          <w:sz w:val="22"/>
          <w:szCs w:val="22"/>
        </w:rPr>
        <w:t>alcohol or drugs</w:t>
      </w:r>
    </w:p>
    <w:p w:rsidR="00E350A0" w:rsidRPr="00537F36" w:rsidRDefault="00E350A0" w:rsidP="00E350A0">
      <w:pPr>
        <w:numPr>
          <w:ilvl w:val="0"/>
          <w:numId w:val="1"/>
        </w:numPr>
        <w:rPr>
          <w:sz w:val="22"/>
          <w:szCs w:val="22"/>
        </w:rPr>
      </w:pPr>
      <w:r w:rsidRPr="00537F36">
        <w:rPr>
          <w:sz w:val="22"/>
          <w:szCs w:val="22"/>
        </w:rPr>
        <w:t>NO pets</w:t>
      </w:r>
    </w:p>
    <w:p w:rsidR="00E350A0" w:rsidRPr="00537F36" w:rsidRDefault="00E350A0" w:rsidP="00E350A0">
      <w:pPr>
        <w:numPr>
          <w:ilvl w:val="0"/>
          <w:numId w:val="1"/>
        </w:numPr>
        <w:rPr>
          <w:sz w:val="22"/>
          <w:szCs w:val="22"/>
        </w:rPr>
      </w:pPr>
      <w:r>
        <w:rPr>
          <w:sz w:val="22"/>
          <w:szCs w:val="22"/>
        </w:rPr>
        <w:t>NO selling of food</w:t>
      </w:r>
    </w:p>
    <w:p w:rsidR="00E350A0" w:rsidRPr="00537F36" w:rsidRDefault="00E350A0" w:rsidP="00E350A0">
      <w:pPr>
        <w:numPr>
          <w:ilvl w:val="0"/>
          <w:numId w:val="1"/>
        </w:numPr>
        <w:rPr>
          <w:sz w:val="22"/>
          <w:szCs w:val="22"/>
        </w:rPr>
      </w:pPr>
      <w:r w:rsidRPr="00537F36">
        <w:rPr>
          <w:sz w:val="22"/>
          <w:szCs w:val="22"/>
        </w:rPr>
        <w:t>NO unauthorized raffles</w:t>
      </w:r>
    </w:p>
    <w:p w:rsidR="00E350A0" w:rsidRPr="00537F36" w:rsidRDefault="00E350A0" w:rsidP="00E350A0">
      <w:pPr>
        <w:numPr>
          <w:ilvl w:val="0"/>
          <w:numId w:val="1"/>
        </w:numPr>
        <w:rPr>
          <w:sz w:val="22"/>
          <w:szCs w:val="22"/>
        </w:rPr>
      </w:pPr>
      <w:bookmarkStart w:id="0" w:name="_GoBack"/>
      <w:bookmarkEnd w:id="0"/>
      <w:r w:rsidRPr="00537F36">
        <w:rPr>
          <w:sz w:val="22"/>
          <w:szCs w:val="22"/>
        </w:rPr>
        <w:t xml:space="preserve">All vendors must be set-up by 12pm.  </w:t>
      </w:r>
    </w:p>
    <w:p w:rsidR="00E350A0" w:rsidRPr="00537F36" w:rsidRDefault="00E350A0" w:rsidP="00E350A0">
      <w:pPr>
        <w:numPr>
          <w:ilvl w:val="0"/>
          <w:numId w:val="1"/>
        </w:numPr>
        <w:rPr>
          <w:sz w:val="22"/>
          <w:szCs w:val="22"/>
        </w:rPr>
      </w:pPr>
      <w:r w:rsidRPr="00537F36">
        <w:rPr>
          <w:sz w:val="22"/>
          <w:szCs w:val="22"/>
        </w:rPr>
        <w:t>Take down is at 11:45pm.</w:t>
      </w:r>
    </w:p>
    <w:p w:rsidR="00E350A0" w:rsidRPr="00537F36" w:rsidRDefault="00E350A0" w:rsidP="00E350A0">
      <w:pPr>
        <w:numPr>
          <w:ilvl w:val="0"/>
          <w:numId w:val="1"/>
        </w:numPr>
        <w:rPr>
          <w:sz w:val="22"/>
          <w:szCs w:val="22"/>
        </w:rPr>
      </w:pPr>
      <w:r w:rsidRPr="00537F36">
        <w:rPr>
          <w:sz w:val="22"/>
          <w:szCs w:val="22"/>
        </w:rPr>
        <w:t xml:space="preserve">MSU/WOU will at all times have complete supervision, direction and control over services of vendor in this engagement and expressly reserves the right to control the manner, means, and details of the performance of services by the vendor. </w:t>
      </w:r>
    </w:p>
    <w:p w:rsidR="00E350A0" w:rsidRPr="00537F36" w:rsidRDefault="00E350A0" w:rsidP="00E350A0">
      <w:pPr>
        <w:numPr>
          <w:ilvl w:val="0"/>
          <w:numId w:val="1"/>
        </w:numPr>
        <w:rPr>
          <w:sz w:val="22"/>
          <w:szCs w:val="22"/>
        </w:rPr>
      </w:pPr>
      <w:r w:rsidRPr="00537F36">
        <w:rPr>
          <w:sz w:val="22"/>
          <w:szCs w:val="22"/>
        </w:rPr>
        <w:t>Receipts will be available the day of the event</w:t>
      </w:r>
      <w:r>
        <w:rPr>
          <w:sz w:val="22"/>
          <w:szCs w:val="22"/>
        </w:rPr>
        <w:t>,</w:t>
      </w:r>
      <w:r w:rsidRPr="00537F36">
        <w:rPr>
          <w:sz w:val="22"/>
          <w:szCs w:val="22"/>
        </w:rPr>
        <w:t xml:space="preserve"> by request.  </w:t>
      </w:r>
    </w:p>
    <w:p w:rsidR="00E350A0" w:rsidRPr="00537F36" w:rsidRDefault="00E350A0" w:rsidP="00E350A0">
      <w:pPr>
        <w:rPr>
          <w:sz w:val="24"/>
          <w:szCs w:val="24"/>
        </w:rPr>
      </w:pPr>
    </w:p>
    <w:p w:rsidR="00E350A0" w:rsidRDefault="00E350A0" w:rsidP="00E350A0">
      <w:pPr>
        <w:rPr>
          <w:i/>
          <w:sz w:val="22"/>
          <w:szCs w:val="22"/>
        </w:rPr>
      </w:pPr>
      <w:r w:rsidRPr="00537F36">
        <w:rPr>
          <w:i/>
          <w:sz w:val="24"/>
          <w:szCs w:val="24"/>
        </w:rPr>
        <w:t>By signing below I have read and understand the above mentioned rules &amp; regulations.</w:t>
      </w:r>
    </w:p>
    <w:p w:rsidR="00E350A0" w:rsidRPr="00537F36" w:rsidRDefault="00E350A0" w:rsidP="00E350A0">
      <w:pPr>
        <w:rPr>
          <w:i/>
          <w:sz w:val="22"/>
          <w:szCs w:val="22"/>
        </w:rPr>
      </w:pPr>
    </w:p>
    <w:p w:rsidR="00E350A0" w:rsidRDefault="00E350A0" w:rsidP="00E350A0">
      <w:pPr>
        <w:rPr>
          <w:u w:val="single"/>
        </w:rPr>
      </w:pPr>
      <w:r w:rsidRPr="00516E42">
        <w:rPr>
          <w:b/>
          <w:sz w:val="24"/>
          <w:szCs w:val="24"/>
        </w:rPr>
        <w:t>Signature(s)</w:t>
      </w:r>
      <w:r w:rsidRPr="00516E42">
        <w:rPr>
          <w:sz w:val="24"/>
          <w:szCs w:val="24"/>
        </w:rPr>
        <w:tab/>
      </w:r>
      <w:r>
        <w:rPr>
          <w:u w:val="single"/>
        </w:rPr>
        <w:tab/>
      </w:r>
      <w:r>
        <w:rPr>
          <w:u w:val="single"/>
        </w:rPr>
        <w:tab/>
      </w:r>
      <w:r>
        <w:rPr>
          <w:u w:val="single"/>
        </w:rPr>
        <w:tab/>
      </w:r>
      <w:r>
        <w:rPr>
          <w:u w:val="single"/>
        </w:rPr>
        <w:tab/>
      </w:r>
      <w:r>
        <w:rPr>
          <w:u w:val="single"/>
        </w:rPr>
        <w:tab/>
      </w:r>
      <w:r w:rsidRPr="00516E42">
        <w:rPr>
          <w:sz w:val="24"/>
          <w:szCs w:val="24"/>
          <w:u w:val="single"/>
        </w:rPr>
        <w:tab/>
      </w:r>
      <w:r w:rsidRPr="00516E42">
        <w:rPr>
          <w:sz w:val="24"/>
          <w:szCs w:val="24"/>
        </w:rPr>
        <w:tab/>
        <w:t>Date:</w:t>
      </w:r>
      <w:r>
        <w:tab/>
      </w:r>
      <w:r>
        <w:rPr>
          <w:u w:val="single"/>
        </w:rPr>
        <w:tab/>
      </w:r>
      <w:r>
        <w:rPr>
          <w:u w:val="single"/>
        </w:rPr>
        <w:tab/>
      </w:r>
    </w:p>
    <w:p w:rsidR="00E350A0" w:rsidRDefault="00E350A0" w:rsidP="00E350A0">
      <w:pPr>
        <w:rPr>
          <w:u w:val="single"/>
        </w:rPr>
      </w:pPr>
    </w:p>
    <w:p w:rsidR="00E350A0" w:rsidRDefault="00E350A0" w:rsidP="00E350A0">
      <w:pPr>
        <w:rPr>
          <w:u w:val="single"/>
        </w:rPr>
      </w:pPr>
      <w:r>
        <w:tab/>
      </w:r>
      <w: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p>
    <w:p w:rsidR="00E350A0" w:rsidRDefault="00E350A0" w:rsidP="00E350A0">
      <w:pPr>
        <w:rPr>
          <w:b/>
          <w:snapToGrid w:val="0"/>
        </w:rPr>
        <w:sectPr w:rsidR="00E350A0" w:rsidSect="00D41E55">
          <w:pgSz w:w="12240" w:h="15840" w:code="1"/>
          <w:pgMar w:top="1440" w:right="1440" w:bottom="1440" w:left="1440" w:header="720" w:footer="720" w:gutter="0"/>
          <w:pgBorders w:offsetFrom="page">
            <w:top w:val="triangleCircle2" w:sz="24" w:space="24" w:color="auto"/>
            <w:left w:val="triangleCircle2" w:sz="24" w:space="24" w:color="auto"/>
            <w:bottom w:val="triangleCircle2" w:sz="24" w:space="31" w:color="auto"/>
            <w:right w:val="triangleCircle2" w:sz="24" w:space="24" w:color="auto"/>
          </w:pgBorders>
          <w:cols w:space="720"/>
        </w:sectPr>
      </w:pPr>
    </w:p>
    <w:p w:rsidR="00E350A0" w:rsidRPr="00772E8A" w:rsidRDefault="00E350A0" w:rsidP="00E350A0">
      <w:pPr>
        <w:widowControl w:val="0"/>
        <w:jc w:val="center"/>
        <w:rPr>
          <w:b/>
          <w:snapToGrid w:val="0"/>
          <w:sz w:val="24"/>
          <w:szCs w:val="24"/>
        </w:rPr>
      </w:pPr>
    </w:p>
    <w:p w:rsidR="00E37E03" w:rsidRDefault="00341C54" w:rsidP="00E350A0">
      <w:pPr>
        <w:widowControl w:val="0"/>
        <w:rPr>
          <w:b/>
          <w:snapToGrid w:val="0"/>
          <w:sz w:val="24"/>
          <w:szCs w:val="24"/>
        </w:rPr>
      </w:pPr>
      <w:r>
        <w:rPr>
          <w:b/>
          <w:snapToGrid w:val="0"/>
          <w:sz w:val="24"/>
          <w:szCs w:val="24"/>
        </w:rPr>
        <w:t xml:space="preserve">       </w:t>
      </w:r>
    </w:p>
    <w:p w:rsidR="00E350A0" w:rsidRPr="00772E8A" w:rsidRDefault="00341C54" w:rsidP="00E350A0">
      <w:pPr>
        <w:widowControl w:val="0"/>
        <w:rPr>
          <w:b/>
          <w:snapToGrid w:val="0"/>
          <w:sz w:val="24"/>
          <w:szCs w:val="24"/>
        </w:rPr>
      </w:pPr>
      <w:r>
        <w:rPr>
          <w:b/>
          <w:snapToGrid w:val="0"/>
          <w:sz w:val="24"/>
          <w:szCs w:val="24"/>
        </w:rPr>
        <w:t xml:space="preserve">  </w:t>
      </w:r>
      <w:r w:rsidR="00E350A0" w:rsidRPr="00772E8A">
        <w:rPr>
          <w:b/>
          <w:snapToGrid w:val="0"/>
          <w:sz w:val="24"/>
          <w:szCs w:val="24"/>
        </w:rPr>
        <w:t xml:space="preserve">Please mail Vendor Application </w:t>
      </w:r>
    </w:p>
    <w:p w:rsidR="00E350A0" w:rsidRPr="00772E8A" w:rsidRDefault="00E350A0" w:rsidP="00E350A0">
      <w:pPr>
        <w:widowControl w:val="0"/>
        <w:jc w:val="center"/>
        <w:rPr>
          <w:b/>
          <w:snapToGrid w:val="0"/>
          <w:sz w:val="24"/>
          <w:szCs w:val="24"/>
        </w:rPr>
      </w:pPr>
      <w:proofErr w:type="gramStart"/>
      <w:r w:rsidRPr="00772E8A">
        <w:rPr>
          <w:b/>
          <w:snapToGrid w:val="0"/>
          <w:sz w:val="24"/>
          <w:szCs w:val="24"/>
        </w:rPr>
        <w:t>and</w:t>
      </w:r>
      <w:proofErr w:type="gramEnd"/>
      <w:r w:rsidRPr="00772E8A">
        <w:rPr>
          <w:b/>
          <w:snapToGrid w:val="0"/>
          <w:sz w:val="24"/>
          <w:szCs w:val="24"/>
        </w:rPr>
        <w:t xml:space="preserve"> payment to:</w:t>
      </w:r>
    </w:p>
    <w:p w:rsidR="00E350A0" w:rsidRPr="00772E8A" w:rsidRDefault="00E350A0" w:rsidP="00E350A0">
      <w:pPr>
        <w:widowControl w:val="0"/>
        <w:jc w:val="center"/>
        <w:rPr>
          <w:snapToGrid w:val="0"/>
          <w:sz w:val="24"/>
          <w:szCs w:val="24"/>
        </w:rPr>
      </w:pPr>
      <w:r w:rsidRPr="00772E8A">
        <w:rPr>
          <w:snapToGrid w:val="0"/>
          <w:sz w:val="24"/>
          <w:szCs w:val="24"/>
        </w:rPr>
        <w:t>Multicultural Student Union / WUC 212</w:t>
      </w:r>
    </w:p>
    <w:p w:rsidR="00E350A0" w:rsidRPr="00772E8A" w:rsidRDefault="00E350A0" w:rsidP="00E350A0">
      <w:pPr>
        <w:widowControl w:val="0"/>
        <w:jc w:val="center"/>
        <w:rPr>
          <w:snapToGrid w:val="0"/>
          <w:sz w:val="24"/>
          <w:szCs w:val="24"/>
        </w:rPr>
      </w:pPr>
      <w:r w:rsidRPr="00772E8A">
        <w:rPr>
          <w:snapToGrid w:val="0"/>
          <w:sz w:val="24"/>
          <w:szCs w:val="24"/>
        </w:rPr>
        <w:t>Western Oregon University</w:t>
      </w:r>
    </w:p>
    <w:p w:rsidR="00E350A0" w:rsidRPr="00772E8A" w:rsidRDefault="00E350A0" w:rsidP="00E350A0">
      <w:pPr>
        <w:widowControl w:val="0"/>
        <w:jc w:val="center"/>
        <w:rPr>
          <w:snapToGrid w:val="0"/>
          <w:sz w:val="24"/>
          <w:szCs w:val="24"/>
        </w:rPr>
      </w:pPr>
      <w:r w:rsidRPr="00772E8A">
        <w:rPr>
          <w:snapToGrid w:val="0"/>
          <w:sz w:val="24"/>
          <w:szCs w:val="24"/>
        </w:rPr>
        <w:t>345 N. Monmouth Ave.</w:t>
      </w:r>
    </w:p>
    <w:p w:rsidR="00E350A0" w:rsidRDefault="00E350A0" w:rsidP="00E350A0">
      <w:pPr>
        <w:widowControl w:val="0"/>
        <w:jc w:val="center"/>
        <w:rPr>
          <w:snapToGrid w:val="0"/>
          <w:sz w:val="24"/>
          <w:szCs w:val="24"/>
        </w:rPr>
      </w:pPr>
      <w:r w:rsidRPr="00772E8A">
        <w:rPr>
          <w:snapToGrid w:val="0"/>
          <w:sz w:val="24"/>
          <w:szCs w:val="24"/>
        </w:rPr>
        <w:t>Monmouth, Or 97361</w:t>
      </w:r>
    </w:p>
    <w:p w:rsidR="00E350A0" w:rsidRDefault="00E350A0" w:rsidP="00E350A0">
      <w:pPr>
        <w:widowControl w:val="0"/>
        <w:jc w:val="center"/>
        <w:rPr>
          <w:snapToGrid w:val="0"/>
          <w:sz w:val="24"/>
          <w:szCs w:val="24"/>
        </w:rPr>
      </w:pPr>
    </w:p>
    <w:p w:rsidR="00E350A0" w:rsidRDefault="00E350A0" w:rsidP="00E350A0">
      <w:pPr>
        <w:widowControl w:val="0"/>
        <w:contextualSpacing/>
        <w:jc w:val="center"/>
        <w:rPr>
          <w:b/>
          <w:snapToGrid w:val="0"/>
          <w:sz w:val="24"/>
          <w:szCs w:val="24"/>
        </w:rPr>
      </w:pPr>
    </w:p>
    <w:p w:rsidR="00E350A0" w:rsidRDefault="00E350A0" w:rsidP="00E350A0">
      <w:pPr>
        <w:widowControl w:val="0"/>
        <w:contextualSpacing/>
        <w:jc w:val="center"/>
        <w:rPr>
          <w:snapToGrid w:val="0"/>
          <w:sz w:val="24"/>
          <w:szCs w:val="24"/>
        </w:rPr>
      </w:pPr>
      <w:r w:rsidRPr="00772E8A">
        <w:rPr>
          <w:b/>
          <w:snapToGrid w:val="0"/>
          <w:sz w:val="24"/>
          <w:szCs w:val="24"/>
        </w:rPr>
        <w:t>Checks or money orders should be made payable to:</w:t>
      </w:r>
      <w:r>
        <w:rPr>
          <w:b/>
          <w:snapToGrid w:val="0"/>
          <w:sz w:val="24"/>
          <w:szCs w:val="24"/>
        </w:rPr>
        <w:t xml:space="preserve"> </w:t>
      </w:r>
      <w:r w:rsidRPr="00772E8A">
        <w:rPr>
          <w:snapToGrid w:val="0"/>
          <w:sz w:val="24"/>
          <w:szCs w:val="24"/>
        </w:rPr>
        <w:t>MSU/Pow-Wow</w:t>
      </w:r>
    </w:p>
    <w:p w:rsidR="00E350A0" w:rsidRPr="00772E8A" w:rsidRDefault="00E350A0" w:rsidP="00E350A0">
      <w:pPr>
        <w:widowControl w:val="0"/>
        <w:contextualSpacing/>
        <w:jc w:val="center"/>
        <w:rPr>
          <w:b/>
          <w:snapToGrid w:val="0"/>
          <w:sz w:val="24"/>
          <w:szCs w:val="24"/>
        </w:rPr>
      </w:pPr>
      <w:r w:rsidRPr="00772E8A">
        <w:rPr>
          <w:b/>
          <w:snapToGrid w:val="0"/>
          <w:sz w:val="24"/>
          <w:szCs w:val="24"/>
        </w:rPr>
        <w:t>Please fax registration to:</w:t>
      </w:r>
    </w:p>
    <w:p w:rsidR="00E350A0" w:rsidRPr="00772E8A" w:rsidRDefault="00E350A0" w:rsidP="00E350A0">
      <w:pPr>
        <w:widowControl w:val="0"/>
        <w:contextualSpacing/>
        <w:jc w:val="center"/>
        <w:rPr>
          <w:snapToGrid w:val="0"/>
          <w:sz w:val="24"/>
          <w:szCs w:val="24"/>
        </w:rPr>
      </w:pPr>
      <w:r w:rsidRPr="00772E8A">
        <w:rPr>
          <w:snapToGrid w:val="0"/>
          <w:sz w:val="24"/>
          <w:szCs w:val="24"/>
        </w:rPr>
        <w:t>503-838-8435</w:t>
      </w:r>
    </w:p>
    <w:p w:rsidR="00E350A0" w:rsidRPr="00772E8A" w:rsidRDefault="00E350A0" w:rsidP="00E350A0">
      <w:pPr>
        <w:widowControl w:val="0"/>
        <w:contextualSpacing/>
        <w:jc w:val="center"/>
        <w:rPr>
          <w:snapToGrid w:val="0"/>
          <w:sz w:val="24"/>
          <w:szCs w:val="24"/>
        </w:rPr>
      </w:pPr>
      <w:r w:rsidRPr="00772E8A">
        <w:rPr>
          <w:snapToGrid w:val="0"/>
          <w:sz w:val="24"/>
          <w:szCs w:val="24"/>
        </w:rPr>
        <w:t>Attn: MSU Pow-Wow</w:t>
      </w:r>
    </w:p>
    <w:sectPr w:rsidR="00E350A0" w:rsidRPr="00772E8A" w:rsidSect="00D41E55">
      <w:type w:val="continuous"/>
      <w:pgSz w:w="12240" w:h="15840"/>
      <w:pgMar w:top="1440" w:right="1440" w:bottom="1440" w:left="1440" w:header="720" w:footer="720" w:gutter="0"/>
      <w:pgBorders w:offsetFrom="page">
        <w:top w:val="triangleCircle2" w:sz="24" w:space="24" w:color="auto"/>
        <w:left w:val="triangleCircle2" w:sz="24" w:space="24" w:color="auto"/>
        <w:bottom w:val="triangleCircle2" w:sz="24" w:space="31" w:color="auto"/>
        <w:right w:val="triangleCircle2" w:sz="24" w:space="24" w:color="auto"/>
      </w:pgBorders>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AF6"/>
    <w:multiLevelType w:val="singleLevel"/>
    <w:tmpl w:val="B42EF884"/>
    <w:lvl w:ilvl="0">
      <w:numFmt w:val="bullet"/>
      <w:lvlText w:val=""/>
      <w:lvlJc w:val="left"/>
      <w:pPr>
        <w:tabs>
          <w:tab w:val="num" w:pos="1080"/>
        </w:tabs>
        <w:ind w:left="1080" w:hanging="360"/>
      </w:pPr>
      <w:rPr>
        <w:rFonts w:ascii="Symbol" w:hAnsi="Symbol" w:hint="default"/>
        <w:color w:val="auto"/>
      </w:rPr>
    </w:lvl>
  </w:abstractNum>
  <w:abstractNum w:abstractNumId="1">
    <w:nsid w:val="456D260B"/>
    <w:multiLevelType w:val="hybridMultilevel"/>
    <w:tmpl w:val="5FC8D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A0"/>
    <w:rsid w:val="00341C54"/>
    <w:rsid w:val="004139EC"/>
    <w:rsid w:val="006479B3"/>
    <w:rsid w:val="00917C32"/>
    <w:rsid w:val="00C37CAE"/>
    <w:rsid w:val="00DC245A"/>
    <w:rsid w:val="00E0211D"/>
    <w:rsid w:val="00E350A0"/>
    <w:rsid w:val="00E37E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A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350A0"/>
    <w:pPr>
      <w:keepNext/>
      <w:jc w:val="center"/>
      <w:outlineLvl w:val="1"/>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0A0"/>
    <w:rPr>
      <w:rFonts w:ascii="Times New Roman" w:eastAsia="Times New Roman" w:hAnsi="Times New Roman" w:cs="Times New Roman"/>
      <w:b/>
      <w:i/>
      <w:sz w:val="36"/>
      <w:szCs w:val="20"/>
    </w:rPr>
  </w:style>
  <w:style w:type="paragraph" w:styleId="BodyText">
    <w:name w:val="Body Text"/>
    <w:basedOn w:val="Normal"/>
    <w:link w:val="BodyTextChar"/>
    <w:rsid w:val="00E350A0"/>
    <w:pPr>
      <w:jc w:val="center"/>
    </w:pPr>
    <w:rPr>
      <w:sz w:val="24"/>
    </w:rPr>
  </w:style>
  <w:style w:type="character" w:customStyle="1" w:styleId="BodyTextChar">
    <w:name w:val="Body Text Char"/>
    <w:basedOn w:val="DefaultParagraphFont"/>
    <w:link w:val="BodyText"/>
    <w:rsid w:val="00E350A0"/>
    <w:rPr>
      <w:rFonts w:ascii="Times New Roman" w:eastAsia="Times New Roman" w:hAnsi="Times New Roman" w:cs="Times New Roman"/>
      <w:sz w:val="24"/>
      <w:szCs w:val="20"/>
    </w:rPr>
  </w:style>
  <w:style w:type="paragraph" w:styleId="ListParagraph">
    <w:name w:val="List Paragraph"/>
    <w:basedOn w:val="Normal"/>
    <w:uiPriority w:val="34"/>
    <w:qFormat/>
    <w:rsid w:val="00E02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A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350A0"/>
    <w:pPr>
      <w:keepNext/>
      <w:jc w:val="center"/>
      <w:outlineLvl w:val="1"/>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0A0"/>
    <w:rPr>
      <w:rFonts w:ascii="Times New Roman" w:eastAsia="Times New Roman" w:hAnsi="Times New Roman" w:cs="Times New Roman"/>
      <w:b/>
      <w:i/>
      <w:sz w:val="36"/>
      <w:szCs w:val="20"/>
    </w:rPr>
  </w:style>
  <w:style w:type="paragraph" w:styleId="BodyText">
    <w:name w:val="Body Text"/>
    <w:basedOn w:val="Normal"/>
    <w:link w:val="BodyTextChar"/>
    <w:rsid w:val="00E350A0"/>
    <w:pPr>
      <w:jc w:val="center"/>
    </w:pPr>
    <w:rPr>
      <w:sz w:val="24"/>
    </w:rPr>
  </w:style>
  <w:style w:type="character" w:customStyle="1" w:styleId="BodyTextChar">
    <w:name w:val="Body Text Char"/>
    <w:basedOn w:val="DefaultParagraphFont"/>
    <w:link w:val="BodyText"/>
    <w:rsid w:val="00E350A0"/>
    <w:rPr>
      <w:rFonts w:ascii="Times New Roman" w:eastAsia="Times New Roman" w:hAnsi="Times New Roman" w:cs="Times New Roman"/>
      <w:sz w:val="24"/>
      <w:szCs w:val="20"/>
    </w:rPr>
  </w:style>
  <w:style w:type="paragraph" w:styleId="ListParagraph">
    <w:name w:val="List Paragraph"/>
    <w:basedOn w:val="Normal"/>
    <w:uiPriority w:val="34"/>
    <w:qFormat/>
    <w:rsid w:val="00E0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2017-01-26T18:42:00Z</cp:lastPrinted>
  <dcterms:created xsi:type="dcterms:W3CDTF">2017-01-25T19:37:00Z</dcterms:created>
  <dcterms:modified xsi:type="dcterms:W3CDTF">2017-02-09T18:18:00Z</dcterms:modified>
</cp:coreProperties>
</file>